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36"/>
        <w:rPr>
          <w:rFonts w:ascii="Times New Roman"/>
          <w:sz w:val="20"/>
        </w:rPr>
      </w:pPr>
      <w:r>
        <w:rPr/>
        <w:pict>
          <v:group style="position:absolute;margin-left:28.799055pt;margin-top:7.562441pt;width:550.1pt;height:743.15pt;mso-position-horizontal-relative:page;mso-position-vertical-relative:page;z-index:-15766016" coordorigin="576,151" coordsize="11002,14863">
            <v:shape style="position:absolute;left:575;top:151;width:11002;height:14863" type="#_x0000_t75" stroked="false">
              <v:imagedata r:id="rId5" o:title=""/>
            </v:shape>
            <v:shape style="position:absolute;left:10075;top:9988;width:1028;height:1740" type="#_x0000_t75" stroked="false">
              <v:imagedata r:id="rId6" o:title=""/>
            </v:shape>
            <w10:wrap type="none"/>
          </v:group>
        </w:pict>
      </w: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49pt;height:51.8pt;mso-position-horizontal-relative:char;mso-position-vertical-relative:line" type="#_x0000_t202" filled="false" stroked="true" strokeweight=".75pt" strokecolor="#ffffff">
            <w10:anchorlock/>
            <v:textbox inset="0,0,0,0">
              <w:txbxContent>
                <w:p>
                  <w:pPr>
                    <w:spacing w:line="240" w:lineRule="auto" w:before="71"/>
                    <w:ind w:left="253" w:right="176" w:firstLine="933"/>
                    <w:jc w:val="both"/>
                    <w:rPr>
                      <w:rFonts w:ascii="Calibri" w:hAnsi="Calibri"/>
                      <w:b/>
                      <w:sz w:val="16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Subsecretaría de Educación Media Superior</w:t>
                  </w:r>
                  <w:r>
                    <w:rPr>
                      <w:rFonts w:ascii="Calibri" w:hAnsi="Calibri"/>
                      <w:b/>
                      <w:spacing w:val="-4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b/>
                      <w:sz w:val="16"/>
                    </w:rPr>
                    <w:t>Dirección General de Educación Tecnológica Industrial y de Servicios</w:t>
                  </w:r>
                  <w:r>
                    <w:rPr>
                      <w:rFonts w:ascii="Calibri" w:hAnsi="Calibri"/>
                      <w:b/>
                      <w:spacing w:val="-34"/>
                      <w:sz w:val="16"/>
                    </w:rPr>
                    <w:t> </w:t>
                  </w:r>
                  <w:r>
                    <w:rPr>
                      <w:rFonts w:ascii="Calibri" w:hAnsi="Calibri"/>
                      <w:b/>
                      <w:sz w:val="16"/>
                    </w:rPr>
                    <w:t>CETIS</w:t>
                  </w:r>
                  <w:r>
                    <w:rPr>
                      <w:rFonts w:ascii="Calibri" w:hAnsi="Calibri"/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rFonts w:ascii="Calibri" w:hAnsi="Calibri"/>
                      <w:b/>
                      <w:sz w:val="16"/>
                    </w:rPr>
                    <w:t>No. 015</w:t>
                  </w:r>
                  <w:r>
                    <w:rPr>
                      <w:rFonts w:ascii="Calibri" w:hAnsi="Calibri"/>
                      <w:b/>
                      <w:spacing w:val="36"/>
                      <w:sz w:val="16"/>
                    </w:rPr>
                    <w:t> </w:t>
                  </w:r>
                  <w:r>
                    <w:rPr>
                      <w:rFonts w:ascii="Calibri" w:hAnsi="Calibri"/>
                      <w:b/>
                      <w:sz w:val="16"/>
                    </w:rPr>
                    <w:t>“Epigmenio</w:t>
                  </w:r>
                  <w:r>
                    <w:rPr>
                      <w:rFonts w:ascii="Calibri" w:hAnsi="Calibri"/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rFonts w:ascii="Calibri" w:hAnsi="Calibri"/>
                      <w:b/>
                      <w:sz w:val="16"/>
                    </w:rPr>
                    <w:t>González”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9"/>
        </w:rPr>
      </w:pPr>
    </w:p>
    <w:p>
      <w:pPr>
        <w:pStyle w:val="Title"/>
      </w:pPr>
      <w:r>
        <w:rPr/>
        <w:t>COMUNICADO</w:t>
      </w:r>
    </w:p>
    <w:p>
      <w:pPr>
        <w:pStyle w:val="BodyText"/>
        <w:spacing w:before="577"/>
        <w:ind w:left="3907"/>
      </w:pPr>
      <w:r>
        <w:rPr>
          <w:w w:val="95"/>
        </w:rPr>
        <w:t>VERACRUZ,</w:t>
      </w:r>
      <w:r>
        <w:rPr>
          <w:spacing w:val="3"/>
          <w:w w:val="95"/>
        </w:rPr>
        <w:t> </w:t>
      </w:r>
      <w:r>
        <w:rPr>
          <w:w w:val="95"/>
        </w:rPr>
        <w:t>VER.,</w:t>
      </w:r>
      <w:r>
        <w:rPr>
          <w:spacing w:val="4"/>
          <w:w w:val="95"/>
        </w:rPr>
        <w:t> </w:t>
      </w:r>
      <w:r>
        <w:rPr>
          <w:w w:val="95"/>
        </w:rPr>
        <w:t>10</w:t>
      </w:r>
      <w:r>
        <w:rPr>
          <w:spacing w:val="6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DICIEMBRE</w:t>
      </w:r>
      <w:r>
        <w:rPr>
          <w:spacing w:val="5"/>
          <w:w w:val="95"/>
        </w:rPr>
        <w:t> </w:t>
      </w:r>
      <w:r>
        <w:rPr>
          <w:w w:val="95"/>
        </w:rPr>
        <w:t>DE</w:t>
      </w:r>
      <w:r>
        <w:rPr>
          <w:spacing w:val="5"/>
          <w:w w:val="95"/>
        </w:rPr>
        <w:t> </w:t>
      </w:r>
      <w:r>
        <w:rPr>
          <w:w w:val="95"/>
        </w:rPr>
        <w:t>2024.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78"/>
        <w:ind w:left="602" w:right="116"/>
        <w:jc w:val="both"/>
      </w:pPr>
      <w:r>
        <w:rPr/>
        <w:t>POR MEDIO DEL PRESENTE SE INFORMA A LOS INTEGRANTES DE LA</w:t>
      </w:r>
      <w:r>
        <w:rPr>
          <w:spacing w:val="1"/>
        </w:rPr>
        <w:t> </w:t>
      </w:r>
      <w:r>
        <w:rPr/>
        <w:t>COMUNIDAD ESCOLAR QUE EL DÍA </w:t>
      </w:r>
      <w:r>
        <w:rPr>
          <w:w w:val="95"/>
        </w:rPr>
        <w:t>11 </w:t>
      </w:r>
      <w:r>
        <w:rPr/>
        <w:t>DE DICIEMBRE DEL AÑO EN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SUSPENDERÁN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ACADÉMICAS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PLANTEL,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NORTE</w:t>
      </w:r>
      <w:r>
        <w:rPr>
          <w:spacing w:val="1"/>
        </w:rPr>
        <w:t> </w:t>
      </w:r>
      <w:r>
        <w:rPr/>
        <w:t>FUERTE,</w:t>
      </w:r>
      <w:r>
        <w:rPr>
          <w:spacing w:val="1"/>
        </w:rPr>
        <w:t> </w:t>
      </w:r>
      <w:r>
        <w:rPr/>
        <w:t>ASOCIADOS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FRÍO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EN</w:t>
      </w:r>
      <w:r>
        <w:rPr>
          <w:spacing w:val="-82"/>
        </w:rPr>
        <w:t> </w:t>
      </w:r>
      <w:r>
        <w:rPr/>
        <w:t>VERACRUZ.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602" w:right="119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2966720</wp:posOffset>
            </wp:positionH>
            <wp:positionV relativeFrom="paragraph">
              <wp:posOffset>1566855</wp:posOffset>
            </wp:positionV>
            <wp:extent cx="1513078" cy="1170304"/>
            <wp:effectExtent l="0" t="0" r="0" b="0"/>
            <wp:wrapNone/>
            <wp:docPr id="1" name="image3.png" descr="C:\Users\Usuario\Documents\IGG\DESCARGAS\Firma IGG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078" cy="117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AGRADECIENDO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COMPROMISO,</w:t>
      </w:r>
      <w:r>
        <w:rPr>
          <w:spacing w:val="1"/>
          <w:w w:val="105"/>
        </w:rPr>
        <w:t> </w:t>
      </w:r>
      <w:r>
        <w:rPr>
          <w:w w:val="105"/>
        </w:rPr>
        <w:t>REITERAMOS</w:t>
      </w:r>
      <w:r>
        <w:rPr>
          <w:spacing w:val="1"/>
          <w:w w:val="105"/>
        </w:rPr>
        <w:t> </w:t>
      </w:r>
      <w:r>
        <w:rPr>
          <w:w w:val="105"/>
        </w:rPr>
        <w:t>EL</w:t>
      </w:r>
      <w:r>
        <w:rPr>
          <w:spacing w:val="1"/>
          <w:w w:val="105"/>
        </w:rPr>
        <w:t> </w:t>
      </w:r>
      <w:r>
        <w:rPr>
          <w:w w:val="105"/>
        </w:rPr>
        <w:t>APOYO</w:t>
      </w:r>
      <w:r>
        <w:rPr>
          <w:spacing w:val="1"/>
          <w:w w:val="105"/>
        </w:rPr>
        <w:t> </w:t>
      </w:r>
      <w:r>
        <w:rPr>
          <w:w w:val="105"/>
        </w:rPr>
        <w:t>COORDINADO PARA REPROGRAMAR LAS ACCIONES A REALIZAR Y</w:t>
      </w:r>
      <w:r>
        <w:rPr>
          <w:spacing w:val="1"/>
          <w:w w:val="105"/>
        </w:rPr>
        <w:t> </w:t>
      </w:r>
      <w:r>
        <w:rPr/>
        <w:t>RETOMARLAS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UN</w:t>
      </w:r>
      <w:r>
        <w:rPr>
          <w:spacing w:val="-18"/>
        </w:rPr>
        <w:t> </w:t>
      </w:r>
      <w:r>
        <w:rPr/>
        <w:t>MARCO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EMPATÍA</w:t>
      </w:r>
      <w:r>
        <w:rPr>
          <w:spacing w:val="-16"/>
        </w:rPr>
        <w:t> </w:t>
      </w:r>
      <w:r>
        <w:rPr/>
        <w:t>Y</w:t>
      </w:r>
      <w:r>
        <w:rPr>
          <w:spacing w:val="-15"/>
        </w:rPr>
        <w:t> </w:t>
      </w:r>
      <w:r>
        <w:rPr/>
        <w:t>RESPETO.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233.600006pt;margin-top:14.45931pt;width:126.75pt;height:96.6pt;mso-position-horizontal-relative:page;mso-position-vertical-relative:paragraph;z-index:-15728128;mso-wrap-distance-left:0;mso-wrap-distance-right:0" type="#_x0000_t202" filled="false" stroked="false">
            <v:textbox inset="0,0,0,0">
              <w:txbxContent>
                <w:p>
                  <w:pPr>
                    <w:spacing w:line="331" w:lineRule="exact" w:before="0"/>
                    <w:ind w:left="364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ATENTAMENTE</w:t>
                  </w:r>
                </w:p>
              </w:txbxContent>
            </v:textbox>
            <w10:wrap type="topAndBottom"/>
          </v:shape>
        </w:pict>
      </w:r>
    </w:p>
    <w:p>
      <w:pPr>
        <w:pStyle w:val="Heading1"/>
        <w:spacing w:before="51"/>
        <w:ind w:left="2951" w:right="2464" w:firstLine="312"/>
      </w:pPr>
      <w:r>
        <w:rPr/>
        <w:t>INGRID GARCÍA GÓMEZ</w:t>
      </w:r>
      <w:r>
        <w:rPr>
          <w:spacing w:val="1"/>
        </w:rPr>
        <w:t> </w:t>
      </w:r>
      <w:r>
        <w:rPr/>
        <w:t>SUDIRECTORA</w:t>
      </w:r>
      <w:r>
        <w:rPr>
          <w:spacing w:val="35"/>
        </w:rPr>
        <w:t> </w:t>
      </w:r>
      <w:r>
        <w:rPr/>
        <w:t>DEL</w:t>
      </w:r>
      <w:r>
        <w:rPr>
          <w:spacing w:val="37"/>
        </w:rPr>
        <w:t> </w:t>
      </w:r>
      <w:r>
        <w:rPr/>
        <w:t>PLANTEL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92"/>
        <w:ind w:left="602" w:right="0" w:firstLine="0"/>
        <w:jc w:val="left"/>
        <w:rPr>
          <w:sz w:val="20"/>
        </w:rPr>
      </w:pPr>
      <w:r>
        <w:rPr>
          <w:sz w:val="20"/>
        </w:rPr>
        <w:t>IGG/RVS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74"/>
        <w:ind w:left="100" w:right="2771" w:firstLine="0"/>
        <w:jc w:val="left"/>
        <w:rPr>
          <w:rFonts w:ascii="Calibri" w:hAnsi="Calibri"/>
          <w:sz w:val="13"/>
        </w:rPr>
      </w:pPr>
      <w:r>
        <w:rPr>
          <w:rFonts w:ascii="Calibri" w:hAnsi="Calibri"/>
          <w:color w:val="4D182A"/>
          <w:sz w:val="13"/>
        </w:rPr>
        <w:t>DIRECCIÓN:</w:t>
      </w:r>
      <w:r>
        <w:rPr>
          <w:rFonts w:ascii="Calibri" w:hAnsi="Calibri"/>
          <w:color w:val="4D182A"/>
          <w:spacing w:val="-4"/>
          <w:sz w:val="13"/>
        </w:rPr>
        <w:t> </w:t>
      </w:r>
      <w:r>
        <w:rPr>
          <w:rFonts w:ascii="Calibri" w:hAnsi="Calibri"/>
          <w:color w:val="4D182A"/>
          <w:sz w:val="13"/>
        </w:rPr>
        <w:t>Calle</w:t>
      </w:r>
      <w:r>
        <w:rPr>
          <w:rFonts w:ascii="Calibri" w:hAnsi="Calibri"/>
          <w:color w:val="4D182A"/>
          <w:spacing w:val="-2"/>
          <w:sz w:val="13"/>
        </w:rPr>
        <w:t> </w:t>
      </w:r>
      <w:r>
        <w:rPr>
          <w:rFonts w:ascii="Calibri" w:hAnsi="Calibri"/>
          <w:color w:val="4D182A"/>
          <w:sz w:val="13"/>
        </w:rPr>
        <w:t>Tulipanes No.</w:t>
      </w:r>
      <w:r>
        <w:rPr>
          <w:rFonts w:ascii="Calibri" w:hAnsi="Calibri"/>
          <w:color w:val="4D182A"/>
          <w:spacing w:val="-2"/>
          <w:sz w:val="13"/>
        </w:rPr>
        <w:t> </w:t>
      </w:r>
      <w:r>
        <w:rPr>
          <w:rFonts w:ascii="Calibri" w:hAnsi="Calibri"/>
          <w:color w:val="4D182A"/>
          <w:sz w:val="13"/>
        </w:rPr>
        <w:t>141.</w:t>
      </w:r>
      <w:r>
        <w:rPr>
          <w:rFonts w:ascii="Calibri" w:hAnsi="Calibri"/>
          <w:color w:val="4D182A"/>
          <w:spacing w:val="-2"/>
          <w:sz w:val="13"/>
        </w:rPr>
        <w:t> </w:t>
      </w:r>
      <w:r>
        <w:rPr>
          <w:rFonts w:ascii="Calibri" w:hAnsi="Calibri"/>
          <w:color w:val="4D182A"/>
          <w:sz w:val="13"/>
        </w:rPr>
        <w:t>Unidad</w:t>
      </w:r>
      <w:r>
        <w:rPr>
          <w:rFonts w:ascii="Calibri" w:hAnsi="Calibri"/>
          <w:color w:val="4D182A"/>
          <w:spacing w:val="-3"/>
          <w:sz w:val="13"/>
        </w:rPr>
        <w:t> </w:t>
      </w:r>
      <w:r>
        <w:rPr>
          <w:rFonts w:ascii="Calibri" w:hAnsi="Calibri"/>
          <w:color w:val="4D182A"/>
          <w:sz w:val="13"/>
        </w:rPr>
        <w:t>Habitacional</w:t>
      </w:r>
      <w:r>
        <w:rPr>
          <w:rFonts w:ascii="Calibri" w:hAnsi="Calibri"/>
          <w:color w:val="4D182A"/>
          <w:spacing w:val="-4"/>
          <w:sz w:val="13"/>
        </w:rPr>
        <w:t> </w:t>
      </w:r>
      <w:r>
        <w:rPr>
          <w:rFonts w:ascii="Calibri" w:hAnsi="Calibri"/>
          <w:color w:val="4D182A"/>
          <w:sz w:val="13"/>
        </w:rPr>
        <w:t>Adolfo</w:t>
      </w:r>
      <w:r>
        <w:rPr>
          <w:rFonts w:ascii="Calibri" w:hAnsi="Calibri"/>
          <w:color w:val="4D182A"/>
          <w:spacing w:val="1"/>
          <w:sz w:val="13"/>
        </w:rPr>
        <w:t> </w:t>
      </w:r>
      <w:r>
        <w:rPr>
          <w:rFonts w:ascii="Calibri" w:hAnsi="Calibri"/>
          <w:color w:val="4D182A"/>
          <w:sz w:val="13"/>
        </w:rPr>
        <w:t>Ruiz</w:t>
      </w:r>
      <w:r>
        <w:rPr>
          <w:rFonts w:ascii="Calibri" w:hAnsi="Calibri"/>
          <w:color w:val="4D182A"/>
          <w:spacing w:val="-3"/>
          <w:sz w:val="13"/>
        </w:rPr>
        <w:t> </w:t>
      </w:r>
      <w:r>
        <w:rPr>
          <w:rFonts w:ascii="Calibri" w:hAnsi="Calibri"/>
          <w:color w:val="4D182A"/>
          <w:sz w:val="13"/>
        </w:rPr>
        <w:t>Cortines.</w:t>
      </w:r>
      <w:r>
        <w:rPr>
          <w:rFonts w:ascii="Calibri" w:hAnsi="Calibri"/>
          <w:color w:val="4D182A"/>
          <w:spacing w:val="-3"/>
          <w:sz w:val="13"/>
        </w:rPr>
        <w:t> </w:t>
      </w:r>
      <w:r>
        <w:rPr>
          <w:rFonts w:ascii="Calibri" w:hAnsi="Calibri"/>
          <w:color w:val="4D182A"/>
          <w:sz w:val="13"/>
        </w:rPr>
        <w:t>Veracruz,</w:t>
      </w:r>
      <w:r>
        <w:rPr>
          <w:rFonts w:ascii="Calibri" w:hAnsi="Calibri"/>
          <w:color w:val="4D182A"/>
          <w:spacing w:val="-1"/>
          <w:sz w:val="13"/>
        </w:rPr>
        <w:t> </w:t>
      </w:r>
      <w:r>
        <w:rPr>
          <w:rFonts w:ascii="Calibri" w:hAnsi="Calibri"/>
          <w:color w:val="4D182A"/>
          <w:sz w:val="13"/>
        </w:rPr>
        <w:t>Ver.</w:t>
      </w:r>
      <w:r>
        <w:rPr>
          <w:rFonts w:ascii="Calibri" w:hAnsi="Calibri"/>
          <w:color w:val="4D182A"/>
          <w:spacing w:val="-2"/>
          <w:sz w:val="13"/>
        </w:rPr>
        <w:t> </w:t>
      </w:r>
      <w:r>
        <w:rPr>
          <w:rFonts w:ascii="Calibri" w:hAnsi="Calibri"/>
          <w:color w:val="4D182A"/>
          <w:sz w:val="13"/>
        </w:rPr>
        <w:t>CP.</w:t>
      </w:r>
      <w:r>
        <w:rPr>
          <w:rFonts w:ascii="Calibri" w:hAnsi="Calibri"/>
          <w:color w:val="4D182A"/>
          <w:spacing w:val="-2"/>
          <w:sz w:val="13"/>
        </w:rPr>
        <w:t> </w:t>
      </w:r>
      <w:r>
        <w:rPr>
          <w:rFonts w:ascii="Calibri" w:hAnsi="Calibri"/>
          <w:color w:val="4D182A"/>
          <w:sz w:val="13"/>
        </w:rPr>
        <w:t>91829</w:t>
      </w:r>
      <w:r>
        <w:rPr>
          <w:rFonts w:ascii="Calibri" w:hAnsi="Calibri"/>
          <w:color w:val="4D182A"/>
          <w:spacing w:val="1"/>
          <w:sz w:val="13"/>
        </w:rPr>
        <w:t> </w:t>
      </w:r>
      <w:r>
        <w:rPr>
          <w:rFonts w:ascii="Calibri" w:hAnsi="Calibri"/>
          <w:color w:val="4D182A"/>
          <w:sz w:val="13"/>
        </w:rPr>
        <w:t>Tel:</w:t>
      </w:r>
      <w:r>
        <w:rPr>
          <w:rFonts w:ascii="Calibri" w:hAnsi="Calibri"/>
          <w:color w:val="4D182A"/>
          <w:spacing w:val="-4"/>
          <w:sz w:val="13"/>
        </w:rPr>
        <w:t> </w:t>
      </w:r>
      <w:r>
        <w:rPr>
          <w:rFonts w:ascii="Calibri" w:hAnsi="Calibri"/>
          <w:color w:val="4D182A"/>
          <w:sz w:val="13"/>
        </w:rPr>
        <w:t>2294669793</w:t>
      </w:r>
      <w:r>
        <w:rPr>
          <w:rFonts w:ascii="Calibri" w:hAnsi="Calibri"/>
          <w:color w:val="4D182A"/>
          <w:spacing w:val="1"/>
          <w:sz w:val="13"/>
        </w:rPr>
        <w:t> </w:t>
      </w:r>
      <w:r>
        <w:rPr>
          <w:rFonts w:ascii="Calibri" w:hAnsi="Calibri"/>
          <w:color w:val="4D182A"/>
          <w:sz w:val="13"/>
        </w:rPr>
        <w:t>correo</w:t>
      </w:r>
      <w:r>
        <w:rPr>
          <w:rFonts w:ascii="Calibri" w:hAnsi="Calibri"/>
          <w:color w:val="4D182A"/>
          <w:spacing w:val="-1"/>
          <w:sz w:val="13"/>
        </w:rPr>
        <w:t> </w:t>
      </w:r>
      <w:r>
        <w:rPr>
          <w:rFonts w:ascii="Calibri" w:hAnsi="Calibri"/>
          <w:color w:val="4D182A"/>
          <w:sz w:val="13"/>
        </w:rPr>
        <w:t>electrónico:</w:t>
      </w:r>
      <w:r>
        <w:rPr>
          <w:rFonts w:ascii="Calibri" w:hAnsi="Calibri"/>
          <w:color w:val="4D182A"/>
          <w:spacing w:val="28"/>
          <w:sz w:val="13"/>
        </w:rPr>
        <w:t> </w:t>
      </w:r>
      <w:hyperlink r:id="rId8">
        <w:r>
          <w:rPr>
            <w:rFonts w:ascii="Calibri" w:hAnsi="Calibri"/>
            <w:color w:val="0462C1"/>
            <w:sz w:val="13"/>
            <w:u w:val="single" w:color="0462C1"/>
          </w:rPr>
          <w:t>cetis015.dir@dgeti.sems.gob.mx</w:t>
        </w:r>
      </w:hyperlink>
    </w:p>
    <w:p>
      <w:pPr>
        <w:pStyle w:val="BodyText"/>
        <w:spacing w:before="7"/>
        <w:rPr>
          <w:rFonts w:ascii="Calibri"/>
          <w:sz w:val="1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1326514</wp:posOffset>
            </wp:positionH>
            <wp:positionV relativeFrom="paragraph">
              <wp:posOffset>176524</wp:posOffset>
            </wp:positionV>
            <wp:extent cx="4351896" cy="64389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1896" cy="6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6.171021pt;margin-top:13.965348pt;width:51.45pt;height:5.05pt;mso-position-horizontal-relative:page;mso-position-vertical-relative:paragraph;z-index:-15727104;mso-wrap-distance-left:0;mso-wrap-distance-right:0" coordorigin="9123,279" coordsize="1029,101" path="m9223,309l9204,309,9193,356,9181,309,9165,309,9153,356,9141,309,9123,309,9142,376,9161,376,9173,333,9184,376,9204,376,9223,309xm9327,309l9309,309,9298,356,9285,309,9269,309,9256,356,9245,309,9227,309,9247,376,9265,376,9276,333,9289,376,9307,376,9327,309xm9430,309l9412,309,9401,356,9388,309,9372,309,9361,356,9348,309,9331,309,9350,376,9368,376,9381,333,9392,376,9412,376,9430,309xm9459,361l9454,356,9443,356,9438,361,9438,373,9443,378,9448,378,9454,378,9459,373,9459,361xm9535,309l9519,309,9519,316,9518,315,9518,331,9518,355,9511,363,9491,363,9485,355,9485,330,9491,322,9511,322,9518,331,9518,315,9510,307,9499,307,9486,309,9476,317,9470,329,9468,343,9470,357,9476,368,9486,376,9499,378,9510,378,9516,372,9518,369,9518,380,9533,380,9535,369,9535,368,9535,363,9535,322,9535,316,9535,309xm9614,343l9612,329,9608,322,9605,317,9597,312,9597,331,9597,354,9590,363,9570,363,9562,354,9562,331,9570,322,9590,322,9597,331,9597,312,9594,309,9580,307,9566,309,9555,317,9548,329,9545,343,9548,357,9555,368,9566,376,9580,378,9594,376,9605,368,9608,363,9612,357,9614,343xm9693,343l9690,329,9687,322,9684,317,9682,316,9675,310,9675,331,9675,355,9668,363,9648,363,9642,354,9642,330,9649,322,9669,322,9675,331,9675,310,9674,309,9662,307,9650,307,9644,313,9643,316,9643,283,9626,283,9626,376,9642,376,9642,369,9643,372,9650,378,9660,378,9673,376,9682,369,9684,368,9687,363,9690,357,9693,343xm9723,361l9718,356,9706,356,9701,361,9701,373,9706,378,9713,378,9718,378,9723,373,9723,361xm9827,317l9819,307,9796,307,9790,311,9786,317,9782,311,9777,307,9760,307,9754,312,9751,317,9751,309,9735,309,9735,376,9752,376,9752,328,9756,324,9769,324,9772,328,9772,376,9790,376,9790,328,9793,324,9806,324,9809,328,9809,376,9827,376,9827,331,9827,317xm9900,376l9877,342,9899,309,9880,309,9868,329,9856,309,9837,309,9858,342,9836,376,9854,376,9868,355,9882,376,9900,376xm9956,279l9941,279,9907,380,9922,380,9956,279xm10010,356l10005,343,9995,337,9984,333,9980,326,9980,324,9982,321,9992,321,9996,325,9997,328,10008,320,10006,313,10000,307,9974,307,9964,315,9964,328,9968,341,9979,347,9989,352,9994,358,9994,361,9991,364,9979,364,9971,356,9961,365,9965,372,9972,378,9985,378,10000,378,10010,369,10010,356xm10081,343l10079,335,10078,328,10075,322,10072,317,10063,310,10063,335,10034,335,10036,328,10041,322,10057,322,10062,328,10063,335,10063,310,10062,309,10048,307,10036,309,10026,317,10019,329,10017,343,10020,357,10026,368,10037,376,10051,378,10067,378,10076,368,10078,363,10067,354,10066,358,10061,363,10042,363,10034,356,10034,347,10079,347,10081,346,10081,343xm10152,322l10149,317,10148,316,10140,310,10140,330,10140,354,10134,363,10114,363,10108,355,10108,331,10114,322,10134,322,10140,330,10140,310,10139,309,10126,307,10115,307,10107,316,10107,309,10090,309,10090,380,10108,380,10108,369,10109,372,10116,378,10126,378,10139,376,10147,369,10149,368,10152,363,10152,322,10152,322xe" filled="true" fillcolor="#ffffff" stroked="false">
            <v:path arrowok="t"/>
            <v:fill type="solid"/>
            <w10:wrap type="topAndBottom"/>
          </v:shape>
        </w:pict>
      </w:r>
    </w:p>
    <w:sectPr>
      <w:type w:val="continuous"/>
      <w:pgSz w:w="12240" w:h="15840"/>
      <w:pgMar w:top="360" w:bottom="280" w:left="11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4"/>
      <w:outlineLvl w:val="1"/>
    </w:pPr>
    <w:rPr>
      <w:rFonts w:ascii="Verdana" w:hAnsi="Verdana" w:eastAsia="Verdana" w:cs="Verdana"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783" w:right="2309"/>
      <w:jc w:val="center"/>
    </w:pPr>
    <w:rPr>
      <w:rFonts w:ascii="Verdana" w:hAnsi="Verdana" w:eastAsia="Verdana" w:cs="Verdana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mailto:cetis015.dir@dgeti.sems.gob.mx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Velasco Cadena</dc:creator>
  <dcterms:created xsi:type="dcterms:W3CDTF">2024-12-11T01:53:44Z</dcterms:created>
  <dcterms:modified xsi:type="dcterms:W3CDTF">2024-12-11T01:53:44Z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2024-12-11T00:00:00Z</vt:filetime>
  </property>
</Properties>
</file>